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F1173">
      <w:pPr>
        <w:pStyle w:val="2"/>
        <w:keepNext w:val="0"/>
        <w:keepLines w:val="0"/>
        <w:widowControl/>
        <w:suppressLineNumbers w:val="0"/>
        <w:wordWrap/>
        <w:spacing w:before="0" w:beforeAutospacing="0" w:after="0" w:afterAutospacing="0" w:line="23" w:lineRule="atLeast"/>
        <w:ind w:left="0" w:right="0"/>
        <w:jc w:val="left"/>
        <w:rPr>
          <w:rFonts w:hint="eastAsia" w:ascii="方正小标宋简体" w:hAnsi="方正小标宋简体" w:eastAsia="方正小标宋简体" w:cs="方正小标宋简体"/>
          <w:i w:val="0"/>
          <w:iCs w:val="0"/>
          <w:caps w:val="0"/>
          <w:color w:val="333333"/>
          <w:spacing w:val="0"/>
          <w:sz w:val="32"/>
          <w:szCs w:val="32"/>
        </w:rPr>
      </w:pPr>
      <w:r>
        <w:rPr>
          <w:rFonts w:hint="eastAsia" w:ascii="方正小标宋简体" w:hAnsi="方正小标宋简体" w:eastAsia="方正小标宋简体" w:cs="方正小标宋简体"/>
          <w:color w:val="333333"/>
          <w:sz w:val="32"/>
          <w:szCs w:val="32"/>
        </w:rPr>
        <w:t>习近平在二十届中央纪委四次全会上发表重要讲话强调 坚持用改革精神和严的标准管党治党 坚决打好反腐败斗争攻坚战持久战总体战</w:t>
      </w:r>
    </w:p>
    <w:p w14:paraId="7040E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新华社北京1月6日电 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7D6773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中共中央政治局常委李强、赵乐际、王沪宁、蔡奇、丁薛祥出席会议。中共中央政治局常委、中央纪律检查委员会书记李希主持会议。</w:t>
      </w:r>
      <w:bookmarkStart w:id="0" w:name="_GoBack"/>
      <w:bookmarkEnd w:id="0"/>
    </w:p>
    <w:p w14:paraId="30E5C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04110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7C7792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20450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490DD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494D6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48D7C0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4DFA05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77762C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7F4DB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72510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0019C3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中共中央政治局委员、中央书记处书记，全国人大常委会有关领导同志，国务委员，最高人民法院院长，最高人民检察院检察长，全国政协有关领导同志以及中央军委委员出席会议。</w:t>
      </w:r>
    </w:p>
    <w:p w14:paraId="4A3FD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bdr w:val="none" w:color="auto" w:sz="0" w:space="0"/>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04572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pPr>
      <w:r>
        <w:rPr>
          <w:rFonts w:hint="eastAsia" w:ascii="仿宋_GB2312" w:hAnsi="仿宋_GB2312" w:eastAsia="仿宋_GB2312" w:cs="仿宋_GB2312"/>
          <w:i w:val="0"/>
          <w:iCs w:val="0"/>
          <w:caps w:val="0"/>
          <w:color w:val="333333"/>
          <w:spacing w:val="0"/>
          <w:sz w:val="24"/>
          <w:szCs w:val="24"/>
          <w:bdr w:val="none" w:color="auto" w:sz="0" w:space="0"/>
        </w:rPr>
        <w:t>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14:paraId="44812A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F578C"/>
    <w:rsid w:val="06AF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2025-01-07T02:10:00Z</dcterms:created>
  <dc:creator>.</dc:creator>
  <cp:lastModifiedBy>.</cp:lastModifiedBy>
  <dcterms:modified xsi:type="dcterms:W3CDTF">2025-01-07T02:13:11Z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A58096C9F7D447289FAD6D35C2C84D92_11</vt:lpwstr>
  </property>
  <property fmtid="{D5CDD505-2E9C-101B-9397-08002B2CF9AE}" pid="4" name="KSOTemplateDocerSaveRecord">
    <vt:lpwstr>eyJoZGlkIjoiNWQwNTE5MWY0ODIzZWQwNTI2Yjg4OGVjMDhjNzM1NzMiLCJ1c2VySWQiOiIzNTcxMDQ3OTIifQ==</vt:lpwstr>
  </property>
</Properties>
</file>